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  <w:r w:rsidR="00496570">
        <w:rPr>
          <w:sz w:val="22"/>
          <w:szCs w:val="22"/>
        </w:rPr>
        <w:t xml:space="preserve"> </w:t>
      </w:r>
      <w:permStart w:id="2006202621" w:edGrp="everyone"/>
      <w:r w:rsidR="0049657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9657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496570" w:rsidRPr="00421650">
        <w:rPr>
          <w:rFonts w:ascii="Arial" w:hAnsi="Arial" w:cs="Arial"/>
          <w:b/>
          <w:highlight w:val="darkYellow"/>
        </w:rPr>
      </w:r>
      <w:r w:rsidR="00496570" w:rsidRPr="00421650">
        <w:rPr>
          <w:rFonts w:ascii="Arial" w:hAnsi="Arial" w:cs="Arial"/>
          <w:b/>
          <w:highlight w:val="darkYellow"/>
        </w:rPr>
        <w:fldChar w:fldCharType="separate"/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ascii="Arial" w:hAnsi="Arial" w:cs="Arial"/>
          <w:b/>
          <w:highlight w:val="darkYellow"/>
        </w:rPr>
        <w:fldChar w:fldCharType="end"/>
      </w:r>
      <w:permStart w:id="393571425" w:edGrp="everyone"/>
      <w:permEnd w:id="393571425"/>
      <w:permEnd w:id="2006202621"/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963311" w:rsidP="00963311">
      <w:pPr>
        <w:pStyle w:val="Bezmezer"/>
        <w:tabs>
          <w:tab w:val="left" w:pos="5160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D942B2">
        <w:rPr>
          <w:snapToGrid w:val="0"/>
          <w:sz w:val="22"/>
          <w:szCs w:val="22"/>
        </w:rPr>
        <w:t>Ing. Iva Vaníková</w:t>
      </w:r>
      <w:r>
        <w:rPr>
          <w:sz w:val="22"/>
          <w:szCs w:val="22"/>
        </w:rPr>
        <w:t>,</w:t>
      </w:r>
      <w:r w:rsidR="00D942B2">
        <w:rPr>
          <w:sz w:val="22"/>
          <w:szCs w:val="22"/>
        </w:rPr>
        <w:t xml:space="preserve"> samostatně</w:t>
      </w:r>
      <w:r>
        <w:rPr>
          <w:sz w:val="22"/>
          <w:szCs w:val="22"/>
        </w:rPr>
        <w:t xml:space="preserve"> odborný referent Pobočky Plzeň</w:t>
      </w:r>
    </w:p>
    <w:p w:rsidR="00640ACF" w:rsidRDefault="00D942B2" w:rsidP="00D942B2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40ACF">
        <w:rPr>
          <w:sz w:val="22"/>
          <w:szCs w:val="22"/>
        </w:rPr>
        <w:t>tel: +420 </w:t>
      </w:r>
      <w:r w:rsidRPr="00D942B2">
        <w:rPr>
          <w:sz w:val="22"/>
          <w:szCs w:val="22"/>
        </w:rPr>
        <w:t>727 956 813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 xml:space="preserve">e-mail: </w:t>
      </w:r>
      <w:r w:rsidR="00D942B2">
        <w:rPr>
          <w:sz w:val="22"/>
          <w:szCs w:val="22"/>
        </w:rPr>
        <w:t>i.vanikova</w:t>
      </w:r>
      <w:r>
        <w:rPr>
          <w:sz w:val="22"/>
          <w:szCs w:val="22"/>
        </w:rPr>
        <w:t>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permStart w:id="107007348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070073487"/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permStart w:id="35601076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356010769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permStart w:id="202381670" w:edGrp="everyone"/>
      <w:r w:rsidR="00496570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96570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496570" w:rsidRPr="00421650">
        <w:rPr>
          <w:rFonts w:ascii="Arial" w:hAnsi="Arial" w:cs="Arial"/>
          <w:b/>
          <w:highlight w:val="darkYellow"/>
        </w:rPr>
      </w:r>
      <w:r w:rsidR="00496570" w:rsidRPr="00421650">
        <w:rPr>
          <w:rFonts w:ascii="Arial" w:hAnsi="Arial" w:cs="Arial"/>
          <w:b/>
          <w:highlight w:val="darkYellow"/>
        </w:rPr>
        <w:fldChar w:fldCharType="separate"/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cs="Arial"/>
          <w:b/>
          <w:noProof/>
          <w:highlight w:val="darkYellow"/>
        </w:rPr>
        <w:t> </w:t>
      </w:r>
      <w:r w:rsidR="00496570" w:rsidRPr="00421650">
        <w:rPr>
          <w:rFonts w:ascii="Arial" w:hAnsi="Arial" w:cs="Arial"/>
          <w:b/>
          <w:highlight w:val="darkYellow"/>
        </w:rPr>
        <w:fldChar w:fldCharType="end"/>
      </w:r>
      <w:permEnd w:id="202381670"/>
      <w:r w:rsidRPr="006440E5">
        <w:rPr>
          <w:sz w:val="22"/>
          <w:szCs w:val="22"/>
        </w:rPr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permStart w:id="1235617266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235617266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permStart w:id="1637905511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637905511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permStart w:id="188122939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881229399"/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permStart w:id="99758286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99758286"/>
      <w:r w:rsidRPr="006440E5">
        <w:rPr>
          <w:sz w:val="22"/>
          <w:szCs w:val="22"/>
        </w:rPr>
        <w:t>@</w:t>
      </w:r>
      <w:permStart w:id="1493327776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493327776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permStart w:id="1523472101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523472101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permStart w:id="111852587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118525877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permStart w:id="4457676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44576767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permStart w:id="1507793096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507793096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permStart w:id="1773808865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73808865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permStart w:id="1777081414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77081414"/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(úředně oprávněná) za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D3449" w:rsidRPr="006440E5">
        <w:rPr>
          <w:sz w:val="22"/>
          <w:szCs w:val="22"/>
        </w:rPr>
        <w:t>:</w:t>
      </w:r>
      <w:r w:rsidR="00496570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permStart w:id="1927234653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927234653"/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permStart w:id="125902102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25902102"/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</w:t>
      </w:r>
      <w:r w:rsidRPr="00AE39CC">
        <w:rPr>
          <w:b/>
          <w:snapToGrid w:val="0"/>
          <w:sz w:val="22"/>
          <w:szCs w:val="22"/>
        </w:rPr>
        <w:t>katastrálním území</w:t>
      </w:r>
      <w:r w:rsidR="00AE39CC" w:rsidRPr="00AE39CC">
        <w:rPr>
          <w:b/>
          <w:snapToGrid w:val="0"/>
          <w:sz w:val="22"/>
          <w:szCs w:val="22"/>
        </w:rPr>
        <w:t xml:space="preserve"> Lisov</w:t>
      </w:r>
      <w:r w:rsidR="00FC65EE" w:rsidRPr="00AE39CC">
        <w:rPr>
          <w:b/>
          <w:snapToGrid w:val="0"/>
          <w:sz w:val="22"/>
          <w:szCs w:val="22"/>
        </w:rPr>
        <w:t>“</w:t>
      </w:r>
      <w:r w:rsidR="00EE036F" w:rsidRPr="00AE39CC">
        <w:rPr>
          <w:b/>
          <w:snapToGrid w:val="0"/>
          <w:sz w:val="22"/>
          <w:szCs w:val="22"/>
        </w:rPr>
        <w:t xml:space="preserve"> </w:t>
      </w:r>
      <w:r w:rsidRPr="00AE39CC">
        <w:rPr>
          <w:snapToGrid w:val="0"/>
          <w:sz w:val="22"/>
          <w:szCs w:val="22"/>
        </w:rPr>
        <w:t>(dále jen</w:t>
      </w:r>
      <w:r w:rsidRPr="00B4789B">
        <w:rPr>
          <w:snapToGrid w:val="0"/>
          <w:sz w:val="22"/>
          <w:szCs w:val="22"/>
        </w:rPr>
        <w:t xml:space="preserve"> „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>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>s </w:t>
      </w:r>
      <w:proofErr w:type="spellStart"/>
      <w:r w:rsidR="003C4D9B" w:rsidRPr="006440E5">
        <w:rPr>
          <w:sz w:val="22"/>
          <w:szCs w:val="22"/>
        </w:rPr>
        <w:t>ust</w:t>
      </w:r>
      <w:proofErr w:type="spellEnd"/>
      <w:r w:rsidR="003C4D9B" w:rsidRPr="006440E5">
        <w:rPr>
          <w:sz w:val="22"/>
          <w:szCs w:val="22"/>
        </w:rPr>
        <w:t xml:space="preserve">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Maximální hodnota opčního práva </w:t>
      </w:r>
      <w:r w:rsidRPr="00AE39CC">
        <w:rPr>
          <w:sz w:val="22"/>
          <w:szCs w:val="22"/>
        </w:rPr>
        <w:t>činí</w:t>
      </w:r>
      <w:r w:rsidR="00221271" w:rsidRPr="00AE39CC">
        <w:rPr>
          <w:sz w:val="22"/>
          <w:szCs w:val="22"/>
        </w:rPr>
        <w:t xml:space="preserve"> </w:t>
      </w:r>
      <w:r w:rsidR="00AE39CC" w:rsidRPr="00AE39CC">
        <w:rPr>
          <w:sz w:val="22"/>
          <w:szCs w:val="22"/>
        </w:rPr>
        <w:t>575 000</w:t>
      </w:r>
      <w:r w:rsidR="001748B7" w:rsidRPr="00AE39CC">
        <w:rPr>
          <w:sz w:val="22"/>
          <w:szCs w:val="22"/>
        </w:rPr>
        <w:t>,</w:t>
      </w:r>
      <w:r w:rsidR="004729C1" w:rsidRPr="00AE39CC">
        <w:rPr>
          <w:sz w:val="22"/>
          <w:szCs w:val="22"/>
        </w:rPr>
        <w:t>-</w:t>
      </w:r>
      <w:r w:rsidR="00221271" w:rsidRPr="00AE39CC">
        <w:rPr>
          <w:sz w:val="22"/>
          <w:szCs w:val="22"/>
        </w:rPr>
        <w:t xml:space="preserve"> </w:t>
      </w:r>
      <w:r w:rsidRPr="00AE39CC">
        <w:rPr>
          <w:sz w:val="22"/>
          <w:szCs w:val="22"/>
        </w:rPr>
        <w:t>Kč bez DPH. Pře</w:t>
      </w:r>
      <w:r w:rsidR="004578AA" w:rsidRPr="00AE39CC">
        <w:rPr>
          <w:sz w:val="22"/>
          <w:szCs w:val="22"/>
        </w:rPr>
        <w:t>s</w:t>
      </w:r>
      <w:r w:rsidRPr="00AE39CC">
        <w:rPr>
          <w:sz w:val="22"/>
          <w:szCs w:val="22"/>
        </w:rPr>
        <w:t>ná</w:t>
      </w:r>
      <w:r w:rsidR="004578AA" w:rsidRPr="00AE39CC">
        <w:rPr>
          <w:sz w:val="22"/>
          <w:szCs w:val="22"/>
        </w:rPr>
        <w:t xml:space="preserve"> specifikace a rozsah případného plnění opčního práva, tj. přesné určení jednotlivých položek</w:t>
      </w:r>
      <w:r w:rsidR="004578AA" w:rsidRPr="006440E5">
        <w:rPr>
          <w:sz w:val="22"/>
          <w:szCs w:val="22"/>
        </w:rPr>
        <w:t xml:space="preserve">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permStart w:id="131644377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316443777"/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</w:t>
      </w:r>
      <w:proofErr w:type="gramStart"/>
      <w:r w:rsidR="0099524F" w:rsidRPr="00C07DF4">
        <w:rPr>
          <w:sz w:val="22"/>
          <w:szCs w:val="22"/>
        </w:rPr>
        <w:t xml:space="preserve">mezi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 xml:space="preserve">vypracován v  souladu s  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</w:t>
      </w:r>
      <w:proofErr w:type="spellStart"/>
      <w:r w:rsidR="00A0330B" w:rsidRPr="004E21B2">
        <w:rPr>
          <w:sz w:val="22"/>
          <w:szCs w:val="22"/>
        </w:rPr>
        <w:t>ust</w:t>
      </w:r>
      <w:proofErr w:type="spellEnd"/>
      <w:r w:rsidR="00A0330B" w:rsidRPr="004E21B2">
        <w:rPr>
          <w:sz w:val="22"/>
          <w:szCs w:val="22"/>
        </w:rPr>
        <w:t>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3.2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 xml:space="preserve">vystavení návrhu dle </w:t>
      </w:r>
      <w:proofErr w:type="spellStart"/>
      <w:r w:rsidR="00DD64A1" w:rsidRPr="006440E5">
        <w:rPr>
          <w:sz w:val="22"/>
          <w:szCs w:val="22"/>
        </w:rPr>
        <w:t>ust</w:t>
      </w:r>
      <w:proofErr w:type="spellEnd"/>
      <w:r w:rsidR="00DD64A1" w:rsidRPr="006440E5">
        <w:rPr>
          <w:sz w:val="22"/>
          <w:szCs w:val="22"/>
        </w:rPr>
        <w:t>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314B48">
        <w:rPr>
          <w:sz w:val="22"/>
          <w:szCs w:val="22"/>
        </w:rPr>
        <w:t>ust</w:t>
      </w:r>
      <w:proofErr w:type="spellEnd"/>
      <w:r w:rsidR="00B95268" w:rsidRPr="00314B48">
        <w:rPr>
          <w:sz w:val="22"/>
          <w:szCs w:val="22"/>
        </w:rPr>
        <w:t>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>(x) nebo kompatibilní s programem Excel. Seznam parcel řešených v obvodu KoPÚ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</w:t>
      </w:r>
      <w:proofErr w:type="gramStart"/>
      <w:r w:rsidRPr="001748B7">
        <w:rPr>
          <w:iCs/>
          <w:sz w:val="22"/>
          <w:szCs w:val="22"/>
        </w:rPr>
        <w:t>DVD ) a 2x</w:t>
      </w:r>
      <w:proofErr w:type="gramEnd"/>
      <w:r w:rsidRPr="001748B7">
        <w:rPr>
          <w:iCs/>
          <w:sz w:val="22"/>
          <w:szCs w:val="22"/>
        </w:rPr>
        <w:t xml:space="preserve">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</w:t>
      </w:r>
      <w:r w:rsidR="00A70202" w:rsidRPr="00D942B2">
        <w:rPr>
          <w:b/>
          <w:snapToGrid w:val="0"/>
          <w:sz w:val="22"/>
          <w:szCs w:val="22"/>
        </w:rPr>
        <w:t>SPÚ</w:t>
      </w:r>
      <w:r w:rsidR="00AE216C" w:rsidRPr="00D942B2">
        <w:rPr>
          <w:b/>
          <w:snapToGrid w:val="0"/>
          <w:sz w:val="22"/>
          <w:szCs w:val="22"/>
        </w:rPr>
        <w:t xml:space="preserve"> </w:t>
      </w:r>
      <w:r w:rsidR="00344110" w:rsidRPr="00D942B2">
        <w:rPr>
          <w:b/>
          <w:snapToGrid w:val="0"/>
          <w:sz w:val="22"/>
          <w:szCs w:val="22"/>
        </w:rPr>
        <w:t>–</w:t>
      </w:r>
      <w:r w:rsidR="00A70202" w:rsidRPr="00D942B2">
        <w:rPr>
          <w:b/>
          <w:snapToGrid w:val="0"/>
          <w:sz w:val="22"/>
          <w:szCs w:val="22"/>
        </w:rPr>
        <w:t xml:space="preserve"> Pobočky</w:t>
      </w:r>
      <w:r w:rsidR="00344110" w:rsidRPr="00D942B2">
        <w:rPr>
          <w:b/>
          <w:snapToGrid w:val="0"/>
          <w:sz w:val="22"/>
          <w:szCs w:val="22"/>
        </w:rPr>
        <w:t xml:space="preserve"> </w:t>
      </w:r>
      <w:r w:rsidR="00A87466" w:rsidRPr="00D942B2">
        <w:rPr>
          <w:b/>
          <w:snapToGrid w:val="0"/>
          <w:sz w:val="22"/>
          <w:szCs w:val="22"/>
        </w:rPr>
        <w:t>Plzeň</w:t>
      </w:r>
      <w:r w:rsidR="00A70202" w:rsidRPr="00D942B2">
        <w:rPr>
          <w:b/>
          <w:snapToGrid w:val="0"/>
          <w:sz w:val="22"/>
          <w:szCs w:val="22"/>
        </w:rPr>
        <w:t xml:space="preserve">, adresa </w:t>
      </w:r>
      <w:r w:rsidR="00A87466" w:rsidRPr="00D942B2">
        <w:rPr>
          <w:b/>
          <w:snapToGrid w:val="0"/>
          <w:sz w:val="22"/>
          <w:szCs w:val="22"/>
        </w:rPr>
        <w:t>Nerudova 35, 301 00 Plzeň</w:t>
      </w:r>
      <w:r w:rsidR="00A87466">
        <w:rPr>
          <w:snapToGrid w:val="0"/>
          <w:sz w:val="22"/>
          <w:szCs w:val="22"/>
        </w:rPr>
        <w:t>. O 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permStart w:id="1241058960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241058960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permStart w:id="912220574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912220574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permStart w:id="276522968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276522968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permStart w:id="1793729410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793729410"/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permStart w:id="1843816247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permEnd w:id="1843816247"/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permStart w:id="1027546635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027546635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permStart w:id="217350002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permEnd w:id="217350002"/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A87466" w:rsidRPr="006440E5" w:rsidRDefault="00A87466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6440E5">
        <w:rPr>
          <w:color w:val="auto"/>
          <w:sz w:val="22"/>
          <w:szCs w:val="22"/>
        </w:rPr>
        <w:t>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</w:t>
      </w:r>
      <w:proofErr w:type="gramEnd"/>
      <w:r w:rsidRPr="006440E5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6440E5">
        <w:rPr>
          <w:sz w:val="22"/>
          <w:szCs w:val="22"/>
        </w:rPr>
        <w:t>ust</w:t>
      </w:r>
      <w:proofErr w:type="spellEnd"/>
      <w:r w:rsidRPr="006440E5">
        <w:rPr>
          <w:sz w:val="22"/>
          <w:szCs w:val="22"/>
        </w:rPr>
        <w:t>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>……………</w:t>
      </w:r>
      <w:proofErr w:type="gramStart"/>
      <w:r w:rsidR="00452BFD" w:rsidRPr="006440E5">
        <w:rPr>
          <w:snapToGrid w:val="0"/>
          <w:sz w:val="22"/>
          <w:szCs w:val="22"/>
        </w:rPr>
        <w:t>…  dne</w:t>
      </w:r>
      <w:proofErr w:type="gramEnd"/>
      <w:r w:rsidR="00452BFD" w:rsidRPr="006440E5">
        <w:rPr>
          <w:snapToGrid w:val="0"/>
          <w:sz w:val="22"/>
          <w:szCs w:val="22"/>
        </w:rPr>
        <w:t xml:space="preserve">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permStart w:id="2034771035" w:edGrp="everyone"/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permEnd w:id="2034771035"/>
      <w:r w:rsidR="00452BFD" w:rsidRPr="006440E5">
        <w:rPr>
          <w:snapToGrid w:val="0"/>
          <w:sz w:val="22"/>
          <w:szCs w:val="22"/>
        </w:rPr>
        <w:t xml:space="preserve">  dne </w:t>
      </w:r>
      <w:permStart w:id="2147253025" w:edGrp="everyone"/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permEnd w:id="2147253025"/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</w:t>
      </w:r>
      <w:bookmarkStart w:id="0" w:name="_GoBack"/>
      <w:bookmarkEnd w:id="0"/>
      <w:r w:rsidRPr="006440E5">
        <w:rPr>
          <w:b/>
          <w:bCs/>
          <w:snapToGrid w:val="0"/>
          <w:sz w:val="22"/>
          <w:szCs w:val="22"/>
        </w:rPr>
        <w:t>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Pr="006440E5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permStart w:id="1286026925" w:edGrp="everyone"/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  <w:permEnd w:id="1286026925"/>
    </w:p>
    <w:p w:rsidR="006D3449" w:rsidRDefault="001748B7" w:rsidP="006D3449">
      <w:pPr>
        <w:tabs>
          <w:tab w:val="left" w:pos="5670"/>
        </w:tabs>
        <w:spacing w:before="0"/>
        <w:ind w:left="0"/>
        <w:rPr>
          <w:rFonts w:ascii="Arial" w:hAnsi="Arial" w:cs="Arial"/>
        </w:rPr>
      </w:pPr>
      <w:r>
        <w:rPr>
          <w:snapToGrid w:val="0"/>
          <w:sz w:val="22"/>
          <w:szCs w:val="22"/>
        </w:rPr>
        <w:t xml:space="preserve">ředitel </w:t>
      </w:r>
      <w:r w:rsidR="00D942B2">
        <w:rPr>
          <w:snapToGrid w:val="0"/>
          <w:sz w:val="22"/>
          <w:szCs w:val="22"/>
        </w:rPr>
        <w:t>Krajského pozemkového úřadu</w:t>
      </w:r>
      <w:r w:rsidR="006D3449" w:rsidRPr="006440E5">
        <w:rPr>
          <w:snapToGrid w:val="0"/>
          <w:sz w:val="22"/>
          <w:szCs w:val="22"/>
        </w:rPr>
        <w:tab/>
      </w:r>
      <w:permStart w:id="744818985" w:edGrp="everyone"/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  <w:permEnd w:id="744818985"/>
    </w:p>
    <w:p w:rsidR="00D942B2" w:rsidRPr="006440E5" w:rsidRDefault="00D942B2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D942B2">
        <w:rPr>
          <w:snapToGrid w:val="0"/>
          <w:sz w:val="22"/>
          <w:szCs w:val="22"/>
        </w:rPr>
        <w:t>pro Plzeňský kraj</w:t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A87466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5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57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43E" w:rsidRPr="00C3643E" w:rsidRDefault="00C3643E" w:rsidP="00C3643E">
    <w:pPr>
      <w:pStyle w:val="Zhlav"/>
      <w:jc w:val="right"/>
      <w:rPr>
        <w:b/>
      </w:rPr>
    </w:pPr>
    <w:r w:rsidRPr="00C3643E">
      <w:rPr>
        <w:b/>
      </w:rPr>
      <w:t>Příloha č. 2c)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7kyfzED/FzoMdBdTp3EgXGZPVPs=" w:salt="dY6UlDxMm2xhkxvUcAPNk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1D92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96570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311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87466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39C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3643E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42B2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CEC8C-5CA7-4027-8F6C-1B3EB78D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6745</Words>
  <Characters>39798</Characters>
  <Application>Microsoft Office Word</Application>
  <DocSecurity>8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Šmolíková Michaela</cp:lastModifiedBy>
  <cp:revision>5</cp:revision>
  <cp:lastPrinted>2015-06-17T05:58:00Z</cp:lastPrinted>
  <dcterms:created xsi:type="dcterms:W3CDTF">2015-08-06T07:28:00Z</dcterms:created>
  <dcterms:modified xsi:type="dcterms:W3CDTF">2015-08-27T11:50:00Z</dcterms:modified>
</cp:coreProperties>
</file>